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89C" w:rsidRDefault="00691AC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Załącznik Nr 2</w:t>
      </w:r>
    </w:p>
    <w:p w:rsidR="0087789C" w:rsidRDefault="00691AC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Stalowa Wola dnia …  </w:t>
      </w:r>
    </w:p>
    <w:p w:rsidR="0087789C" w:rsidRDefault="00691AC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</w:p>
    <w:p w:rsidR="0087789C" w:rsidRDefault="00691AC0">
      <w:pPr>
        <w:pStyle w:val="Standard"/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FORMULARZ ZAMÓWIENIA NR 05/07/2017 NA:</w:t>
      </w:r>
    </w:p>
    <w:p w:rsidR="0087789C" w:rsidRDefault="0087789C">
      <w:pPr>
        <w:pStyle w:val="Standard"/>
        <w:jc w:val="center"/>
        <w:rPr>
          <w:rFonts w:ascii="Calibri" w:hAnsi="Calibri"/>
          <w:b/>
          <w:bCs/>
          <w:sz w:val="28"/>
          <w:szCs w:val="28"/>
        </w:rPr>
      </w:pPr>
    </w:p>
    <w:p w:rsidR="0087789C" w:rsidRDefault="00691AC0">
      <w:pPr>
        <w:shd w:val="clear" w:color="auto" w:fill="FFFFFF"/>
        <w:spacing w:line="276" w:lineRule="auto"/>
        <w:jc w:val="center"/>
        <w:rPr>
          <w:rFonts w:ascii="Calibri" w:hAnsi="Calibri" w:cs="Calibri"/>
          <w:b/>
          <w:spacing w:val="-1"/>
          <w:w w:val="90"/>
          <w:sz w:val="28"/>
          <w:szCs w:val="28"/>
        </w:rPr>
      </w:pPr>
      <w:r>
        <w:rPr>
          <w:rFonts w:ascii="Calibri" w:hAnsi="Calibri" w:cs="Calibri"/>
          <w:b/>
          <w:spacing w:val="-1"/>
          <w:w w:val="90"/>
          <w:sz w:val="28"/>
          <w:szCs w:val="28"/>
        </w:rPr>
        <w:t>Dostarczenie systemu pomiarowego z prętem kinematycznym kulkowym</w:t>
      </w:r>
    </w:p>
    <w:p w:rsidR="0087789C" w:rsidRDefault="0087789C">
      <w:pPr>
        <w:pStyle w:val="Standard"/>
        <w:rPr>
          <w:rFonts w:ascii="Calibri" w:hAnsi="Calibri"/>
          <w:sz w:val="22"/>
          <w:szCs w:val="22"/>
        </w:rPr>
      </w:pPr>
    </w:p>
    <w:p w:rsidR="0087789C" w:rsidRDefault="0087789C">
      <w:pPr>
        <w:pStyle w:val="Standard"/>
        <w:rPr>
          <w:rFonts w:ascii="Calibri" w:hAnsi="Calibri"/>
          <w:sz w:val="22"/>
          <w:szCs w:val="22"/>
        </w:rPr>
      </w:pPr>
    </w:p>
    <w:tbl>
      <w:tblPr>
        <w:tblW w:w="9638" w:type="dxa"/>
        <w:tblInd w:w="9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87789C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3" w:type="dxa"/>
            </w:tcMar>
          </w:tcPr>
          <w:p w:rsidR="0087789C" w:rsidRDefault="00691AC0">
            <w:pPr>
              <w:pStyle w:val="Standard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Zamawiający:</w:t>
            </w:r>
          </w:p>
          <w:p w:rsidR="0087789C" w:rsidRDefault="0087789C">
            <w:pPr>
              <w:pStyle w:val="Standard"/>
              <w:rPr>
                <w:rFonts w:ascii="Calibri" w:hAnsi="Calibri"/>
                <w:sz w:val="22"/>
                <w:szCs w:val="22"/>
              </w:rPr>
            </w:pP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</w:t>
            </w:r>
            <w:r w:rsidR="008B1CA5">
              <w:rPr>
                <w:rFonts w:ascii="Calibri" w:hAnsi="Calibri"/>
                <w:sz w:val="22"/>
                <w:szCs w:val="22"/>
              </w:rPr>
              <w:t xml:space="preserve">zwa firma: SERON Kołodziejczyk </w:t>
            </w:r>
            <w:proofErr w:type="spellStart"/>
            <w:r w:rsidR="008B1CA5">
              <w:rPr>
                <w:rFonts w:ascii="Calibri" w:hAnsi="Calibri"/>
                <w:sz w:val="22"/>
                <w:szCs w:val="22"/>
              </w:rPr>
              <w:t>S</w:t>
            </w:r>
            <w:bookmarkStart w:id="0" w:name="_GoBack"/>
            <w:bookmarkEnd w:id="0"/>
            <w:r>
              <w:rPr>
                <w:rFonts w:ascii="Calibri" w:hAnsi="Calibri"/>
                <w:sz w:val="22"/>
                <w:szCs w:val="22"/>
              </w:rPr>
              <w:t>p.j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87789C" w:rsidRDefault="00691AC0">
            <w:pPr>
              <w:pStyle w:val="Standard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>NIP: 865-255-74-02</w:t>
            </w: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Ulica: Centralnego Okręgu Przemysłowego 18</w:t>
            </w: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Kod pocztowy i miasto: 37-450 Stalowa Wola</w:t>
            </w: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Osoba do kontaktu: Krzysztof Grzesik</w:t>
            </w: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E-mail: krzysztof.grzesik@seron.pl</w:t>
            </w:r>
          </w:p>
          <w:p w:rsidR="0087789C" w:rsidRDefault="00691AC0">
            <w:pPr>
              <w:pStyle w:val="Standard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Telefon: </w:t>
            </w:r>
            <w:r>
              <w:rPr>
                <w:rFonts w:ascii="Verdana" w:hAnsi="Verdana"/>
                <w:sz w:val="22"/>
                <w:szCs w:val="22"/>
              </w:rPr>
              <w:t>601 976 286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3" w:type="dxa"/>
            </w:tcMar>
          </w:tcPr>
          <w:p w:rsidR="0087789C" w:rsidRDefault="00691AC0">
            <w:pPr>
              <w:pStyle w:val="Standard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Dostawca:</w:t>
            </w:r>
          </w:p>
          <w:p w:rsidR="0087789C" w:rsidRDefault="0087789C">
            <w:pPr>
              <w:pStyle w:val="Standard"/>
              <w:rPr>
                <w:rFonts w:ascii="Calibri" w:hAnsi="Calibri"/>
                <w:sz w:val="22"/>
                <w:szCs w:val="22"/>
              </w:rPr>
            </w:pP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firma:</w:t>
            </w: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NIP:</w:t>
            </w: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Ulica:</w:t>
            </w: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Kod pocztowy i miasto:</w:t>
            </w: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Osoba do kontaktu:</w:t>
            </w: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E-mail:</w:t>
            </w:r>
          </w:p>
          <w:p w:rsidR="0087789C" w:rsidRDefault="00691AC0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Telefon:</w:t>
            </w:r>
          </w:p>
        </w:tc>
      </w:tr>
    </w:tbl>
    <w:p w:rsidR="0087789C" w:rsidRDefault="0087789C">
      <w:pPr>
        <w:pStyle w:val="Standard"/>
        <w:rPr>
          <w:rFonts w:ascii="Calibri" w:hAnsi="Calibri"/>
          <w:sz w:val="22"/>
          <w:szCs w:val="22"/>
        </w:rPr>
      </w:pPr>
    </w:p>
    <w:p w:rsidR="0087789C" w:rsidRDefault="0087789C">
      <w:pPr>
        <w:pStyle w:val="Standard"/>
        <w:rPr>
          <w:rFonts w:ascii="Calibri" w:hAnsi="Calibri"/>
          <w:sz w:val="22"/>
          <w:szCs w:val="22"/>
        </w:rPr>
      </w:pPr>
    </w:p>
    <w:p w:rsidR="0087789C" w:rsidRDefault="00691AC0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>Zamówienie zgodne z opisem zawartym w formularzu ofertowym stanowiącym Załącznik nr 1 do zapytania ofertowego oraz zapytaniem ofertowym.</w:t>
      </w:r>
    </w:p>
    <w:p w:rsidR="0087789C" w:rsidRDefault="00691AC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Gwarancja: ……. - miesięcy od daty zainstalowania. </w:t>
      </w:r>
      <w:r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color w:val="000000"/>
          <w:spacing w:val="-1"/>
          <w:w w:val="90"/>
          <w:sz w:val="22"/>
          <w:szCs w:val="22"/>
        </w:rPr>
        <w:t>ermin gwarancji biegnie od czasu uruchomienia, jednak nie dłużej niż 1 rok od czasu dostarczenia. Dopuszcza się uruchomienie przez z</w:t>
      </w:r>
      <w:r w:rsidR="00DB6DF1">
        <w:rPr>
          <w:rFonts w:ascii="Calibri" w:hAnsi="Calibri" w:cs="Calibri"/>
          <w:color w:val="000000"/>
          <w:spacing w:val="-1"/>
          <w:w w:val="90"/>
          <w:sz w:val="22"/>
          <w:szCs w:val="22"/>
        </w:rPr>
        <w:t>a</w:t>
      </w:r>
      <w:r>
        <w:rPr>
          <w:rFonts w:ascii="Calibri" w:hAnsi="Calibri" w:cs="Calibri"/>
          <w:color w:val="000000"/>
          <w:spacing w:val="-1"/>
          <w:w w:val="90"/>
          <w:sz w:val="22"/>
          <w:szCs w:val="22"/>
        </w:rPr>
        <w:t>mawiającego poszczególnych elementów zestawu w różnych odstępach czasu.</w:t>
      </w:r>
    </w:p>
    <w:p w:rsidR="0087789C" w:rsidRDefault="00691AC0">
      <w:pPr>
        <w:pStyle w:val="Standard"/>
        <w:rPr>
          <w:rFonts w:ascii="Calibri" w:hAnsi="Calibri" w:cs="Calibri"/>
          <w:color w:val="000000"/>
          <w:spacing w:val="-1"/>
          <w:w w:val="90"/>
          <w:sz w:val="22"/>
          <w:szCs w:val="22"/>
        </w:rPr>
      </w:pPr>
      <w:r>
        <w:rPr>
          <w:rFonts w:ascii="Calibri" w:hAnsi="Calibri" w:cs="Calibri"/>
          <w:color w:val="000000"/>
          <w:spacing w:val="-1"/>
          <w:w w:val="90"/>
          <w:sz w:val="22"/>
          <w:szCs w:val="22"/>
        </w:rPr>
        <w:t>Reakcja serwisowa: 24h</w:t>
      </w:r>
    </w:p>
    <w:p w:rsidR="0087789C" w:rsidRDefault="00691AC0">
      <w:pPr>
        <w:pStyle w:val="Standard"/>
        <w:rPr>
          <w:rFonts w:hint="eastAsia"/>
        </w:rPr>
      </w:pPr>
      <w:r>
        <w:rPr>
          <w:rFonts w:ascii="Calibri" w:hAnsi="Calibri" w:cs="Calibri"/>
          <w:color w:val="000000"/>
          <w:spacing w:val="-1"/>
          <w:w w:val="90"/>
          <w:sz w:val="22"/>
          <w:szCs w:val="22"/>
        </w:rPr>
        <w:t>Termin realizacji: 22.09.2017r.</w:t>
      </w:r>
    </w:p>
    <w:p w:rsidR="0087789C" w:rsidRDefault="00691AC0">
      <w:pPr>
        <w:pStyle w:val="Standard"/>
        <w:rPr>
          <w:rFonts w:hint="eastAsia"/>
        </w:rPr>
      </w:pPr>
      <w:r>
        <w:rPr>
          <w:rFonts w:ascii="Calibri" w:hAnsi="Calibri" w:cs="Calibri"/>
          <w:color w:val="000000"/>
          <w:spacing w:val="-1"/>
          <w:w w:val="90"/>
          <w:sz w:val="22"/>
          <w:szCs w:val="22"/>
        </w:rPr>
        <w:t xml:space="preserve">Termin płatności: 30 dni. </w:t>
      </w:r>
    </w:p>
    <w:p w:rsidR="0087789C" w:rsidRDefault="00691AC0">
      <w:pPr>
        <w:pStyle w:val="Standard"/>
        <w:rPr>
          <w:rFonts w:ascii="Calibri" w:hAnsi="Calibri" w:cs="Calibri"/>
          <w:color w:val="000000"/>
          <w:spacing w:val="-1"/>
          <w:w w:val="90"/>
          <w:sz w:val="22"/>
          <w:szCs w:val="22"/>
        </w:rPr>
      </w:pPr>
      <w:r>
        <w:rPr>
          <w:rFonts w:ascii="Calibri" w:hAnsi="Calibri" w:cs="Calibri"/>
          <w:color w:val="000000"/>
          <w:spacing w:val="-1"/>
          <w:w w:val="90"/>
          <w:sz w:val="22"/>
          <w:szCs w:val="22"/>
        </w:rPr>
        <w:t xml:space="preserve">Forma płatności: przelew 30 dni. </w:t>
      </w:r>
    </w:p>
    <w:p w:rsidR="0087789C" w:rsidRDefault="0087789C">
      <w:pPr>
        <w:pStyle w:val="Standard"/>
        <w:rPr>
          <w:rFonts w:ascii="Calibri" w:hAnsi="Calibri" w:cs="Calibri"/>
          <w:color w:val="000000"/>
          <w:spacing w:val="-1"/>
          <w:w w:val="90"/>
          <w:sz w:val="22"/>
          <w:szCs w:val="22"/>
        </w:rPr>
      </w:pPr>
    </w:p>
    <w:p w:rsidR="0087789C" w:rsidRDefault="00691AC0">
      <w:pPr>
        <w:pStyle w:val="Standard"/>
        <w:rPr>
          <w:rFonts w:ascii="Calibri" w:hAnsi="Calibri" w:cs="Calibri"/>
          <w:color w:val="000000"/>
          <w:spacing w:val="-1"/>
          <w:w w:val="90"/>
          <w:sz w:val="22"/>
          <w:szCs w:val="22"/>
        </w:rPr>
      </w:pPr>
      <w:r>
        <w:rPr>
          <w:rFonts w:ascii="Calibri" w:hAnsi="Calibri" w:cs="Calibri"/>
          <w:color w:val="000000"/>
          <w:spacing w:val="-1"/>
          <w:w w:val="90"/>
          <w:sz w:val="22"/>
          <w:szCs w:val="22"/>
        </w:rPr>
        <w:t>W sytuacji gdy dostawca nie dostarczy  przedmiotu zamówienia w określonym terminie, zobowiązuje się zapłacić 0,5% / dzień wartości zamówienia jednak nie więcej niż 30%.</w:t>
      </w:r>
    </w:p>
    <w:p w:rsidR="0087789C" w:rsidRDefault="0087789C">
      <w:pPr>
        <w:pStyle w:val="Standard"/>
        <w:rPr>
          <w:rFonts w:ascii="Calibri" w:hAnsi="Calibri"/>
          <w:sz w:val="22"/>
          <w:szCs w:val="22"/>
        </w:rPr>
      </w:pPr>
    </w:p>
    <w:p w:rsidR="0087789C" w:rsidRDefault="0087789C">
      <w:pPr>
        <w:pStyle w:val="Standard"/>
        <w:rPr>
          <w:rFonts w:ascii="Calibri" w:hAnsi="Calibri"/>
          <w:sz w:val="22"/>
          <w:szCs w:val="22"/>
        </w:rPr>
      </w:pPr>
    </w:p>
    <w:p w:rsidR="0087789C" w:rsidRDefault="0087789C">
      <w:pPr>
        <w:pStyle w:val="Standard"/>
        <w:rPr>
          <w:rFonts w:ascii="Calibri" w:hAnsi="Calibri"/>
          <w:sz w:val="22"/>
          <w:szCs w:val="22"/>
        </w:rPr>
      </w:pPr>
    </w:p>
    <w:p w:rsidR="0087789C" w:rsidRDefault="0087789C">
      <w:pPr>
        <w:pStyle w:val="Standard"/>
        <w:rPr>
          <w:rFonts w:ascii="Calibri" w:hAnsi="Calibri"/>
          <w:sz w:val="22"/>
          <w:szCs w:val="22"/>
        </w:rPr>
      </w:pPr>
    </w:p>
    <w:p w:rsidR="0087789C" w:rsidRDefault="0087789C">
      <w:pPr>
        <w:pStyle w:val="Standard"/>
        <w:rPr>
          <w:rFonts w:ascii="Calibri" w:hAnsi="Calibri"/>
          <w:sz w:val="22"/>
          <w:szCs w:val="22"/>
        </w:rPr>
      </w:pPr>
    </w:p>
    <w:p w:rsidR="0087789C" w:rsidRDefault="0087789C">
      <w:pPr>
        <w:pStyle w:val="Standard"/>
        <w:rPr>
          <w:rFonts w:ascii="Calibri" w:hAnsi="Calibri"/>
          <w:sz w:val="22"/>
          <w:szCs w:val="22"/>
        </w:rPr>
      </w:pPr>
    </w:p>
    <w:p w:rsidR="0087789C" w:rsidRDefault="0087789C">
      <w:pPr>
        <w:pStyle w:val="Standard"/>
        <w:rPr>
          <w:rFonts w:ascii="Calibri" w:hAnsi="Calibri"/>
          <w:sz w:val="22"/>
          <w:szCs w:val="22"/>
        </w:rPr>
      </w:pPr>
    </w:p>
    <w:p w:rsidR="0087789C" w:rsidRDefault="00691AC0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                      Zamawiający                                                                    Dostawca</w:t>
      </w:r>
    </w:p>
    <w:sectPr w:rsidR="0087789C">
      <w:headerReference w:type="default" r:id="rId6"/>
      <w:pgSz w:w="11906" w:h="16838"/>
      <w:pgMar w:top="1134" w:right="1134" w:bottom="708" w:left="1134" w:header="708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79D" w:rsidRDefault="00E1179D">
      <w:pPr>
        <w:rPr>
          <w:rFonts w:hint="eastAsia"/>
        </w:rPr>
      </w:pPr>
      <w:r>
        <w:separator/>
      </w:r>
    </w:p>
  </w:endnote>
  <w:endnote w:type="continuationSeparator" w:id="0">
    <w:p w:rsidR="00E1179D" w:rsidRDefault="00E1179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79D" w:rsidRDefault="00E1179D">
      <w:pPr>
        <w:rPr>
          <w:rFonts w:hint="eastAsia"/>
        </w:rPr>
      </w:pPr>
      <w:r>
        <w:separator/>
      </w:r>
    </w:p>
  </w:footnote>
  <w:footnote w:type="continuationSeparator" w:id="0">
    <w:p w:rsidR="00E1179D" w:rsidRDefault="00E1179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89C" w:rsidRDefault="00691AC0">
    <w:pPr>
      <w:pStyle w:val="Nagwek10"/>
      <w:tabs>
        <w:tab w:val="left" w:pos="1840"/>
      </w:tabs>
      <w:rPr>
        <w:rFonts w:hint="eastAsia"/>
      </w:rPr>
    </w:pPr>
    <w:r>
      <w:rPr>
        <w:noProof/>
        <w:lang w:eastAsia="pl-PL" w:bidi="ar-SA"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-352425</wp:posOffset>
          </wp:positionH>
          <wp:positionV relativeFrom="paragraph">
            <wp:posOffset>3810</wp:posOffset>
          </wp:positionV>
          <wp:extent cx="1856105" cy="939800"/>
          <wp:effectExtent l="0" t="0" r="0" b="0"/>
          <wp:wrapNone/>
          <wp:docPr id="1" name="Obraz 3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56869"/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4029075</wp:posOffset>
          </wp:positionH>
          <wp:positionV relativeFrom="paragraph">
            <wp:posOffset>-5715</wp:posOffset>
          </wp:positionV>
          <wp:extent cx="2387600" cy="939800"/>
          <wp:effectExtent l="0" t="0" r="0" b="0"/>
          <wp:wrapNone/>
          <wp:docPr id="2" name="Obraz 2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4657" r="-158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lang w:eastAsia="pl-PL"/>
      </w:rPr>
      <w:t xml:space="preserve">  </w:t>
    </w:r>
    <w:r>
      <w:tab/>
    </w:r>
    <w:r>
      <w:rPr>
        <w:noProof/>
        <w:lang w:eastAsia="pl-PL" w:bidi="ar-SA"/>
      </w:rPr>
      <w:drawing>
        <wp:inline distT="0" distB="0" distL="0" distR="0">
          <wp:extent cx="1113790" cy="847725"/>
          <wp:effectExtent l="0" t="0" r="0" b="0"/>
          <wp:docPr id="3" name="Obraz 1" descr="Logo_B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Logo_BGK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1379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7789C" w:rsidRDefault="0087789C">
    <w:pPr>
      <w:pStyle w:val="Nagwek10"/>
      <w:rPr>
        <w:rFonts w:hint="eastAsia"/>
      </w:rPr>
    </w:pPr>
  </w:p>
  <w:p w:rsidR="0087789C" w:rsidRDefault="0087789C">
    <w:pPr>
      <w:pStyle w:val="Nagwek1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7789C"/>
    <w:rsid w:val="00691AC0"/>
    <w:rsid w:val="0087789C"/>
    <w:rsid w:val="008B1CA5"/>
    <w:rsid w:val="00DB6DF1"/>
    <w:rsid w:val="00E1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5235AD-52B3-4312-A003-8162C08E4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color w:val="00000A"/>
      <w:sz w:val="24"/>
    </w:rPr>
  </w:style>
  <w:style w:type="paragraph" w:styleId="Nagwek1">
    <w:name w:val="heading 1"/>
    <w:basedOn w:val="Nagwek10"/>
    <w:qFormat/>
    <w:pPr>
      <w:widowControl w:val="0"/>
      <w:tabs>
        <w:tab w:val="left" w:pos="857"/>
      </w:tabs>
      <w:spacing w:before="360" w:after="120"/>
      <w:ind w:left="431" w:hanging="431"/>
      <w:outlineLvl w:val="0"/>
    </w:pPr>
    <w:rPr>
      <w:rFonts w:cs="Times New Roman"/>
      <w:b/>
      <w:bCs/>
      <w:caps/>
      <w:sz w:val="22"/>
      <w:szCs w:val="22"/>
    </w:rPr>
  </w:style>
  <w:style w:type="paragraph" w:styleId="Nagwek2">
    <w:name w:val="heading 2"/>
    <w:basedOn w:val="Nagwek10"/>
    <w:qFormat/>
    <w:pPr>
      <w:widowControl w:val="0"/>
      <w:spacing w:before="60" w:after="120"/>
      <w:jc w:val="both"/>
      <w:outlineLvl w:val="1"/>
    </w:pPr>
    <w:rPr>
      <w:rFonts w:cs="Times New Roman"/>
      <w:bCs/>
      <w:iCs/>
    </w:rPr>
  </w:style>
  <w:style w:type="paragraph" w:styleId="Nagwek3">
    <w:name w:val="heading 3"/>
    <w:basedOn w:val="Nagwek10"/>
    <w:qFormat/>
    <w:pPr>
      <w:widowControl w:val="0"/>
      <w:tabs>
        <w:tab w:val="left" w:pos="1796"/>
      </w:tabs>
      <w:spacing w:before="60" w:after="120"/>
      <w:ind w:left="896" w:hanging="357"/>
      <w:jc w:val="both"/>
      <w:outlineLvl w:val="2"/>
    </w:pPr>
    <w:rPr>
      <w:rFonts w:cs="Times New Roman"/>
      <w:bCs/>
      <w:sz w:val="22"/>
      <w:szCs w:val="22"/>
    </w:rPr>
  </w:style>
  <w:style w:type="paragraph" w:styleId="Nagwek4">
    <w:name w:val="heading 4"/>
    <w:basedOn w:val="Nagwek10"/>
    <w:qFormat/>
    <w:pPr>
      <w:keepNext/>
      <w:widowControl w:val="0"/>
      <w:tabs>
        <w:tab w:val="left" w:pos="2162"/>
      </w:tabs>
      <w:spacing w:before="60" w:after="60"/>
      <w:ind w:left="902"/>
      <w:outlineLvl w:val="3"/>
    </w:pPr>
    <w:rPr>
      <w:rFonts w:ascii="Times New Roman" w:hAnsi="Times New Roman" w:cs="Times New Roman"/>
      <w:bCs/>
    </w:rPr>
  </w:style>
  <w:style w:type="paragraph" w:styleId="Nagwek5">
    <w:name w:val="heading 5"/>
    <w:basedOn w:val="Nagwek10"/>
    <w:qFormat/>
    <w:pPr>
      <w:widowControl w:val="0"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agwek10"/>
    <w:qFormat/>
    <w:pPr>
      <w:widowControl w:val="0"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agwek10"/>
    <w:qFormat/>
    <w:pPr>
      <w:widowControl w:val="0"/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agwek10"/>
    <w:qFormat/>
    <w:pPr>
      <w:widowControl w:val="0"/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agwek10"/>
    <w:qFormat/>
    <w:pPr>
      <w:widowControl w:val="0"/>
      <w:spacing w:before="240" w:after="60"/>
      <w:outlineLvl w:val="8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1">
    <w:name w:val="ListLabel 1"/>
    <w:qFormat/>
    <w:rPr>
      <w:rFonts w:ascii="Times New Roman" w:hAnsi="Times New Roman" w:cs="Times New Roman"/>
      <w:sz w:val="20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TematkomentarzaZnak">
    <w:name w:val="Temat komentarza Znak"/>
    <w:qFormat/>
    <w:rPr>
      <w:rFonts w:ascii="Arial" w:eastAsia="Times New Roman" w:hAnsi="Arial" w:cs="Arial"/>
      <w:b/>
      <w:bCs/>
    </w:rPr>
  </w:style>
  <w:style w:type="character" w:customStyle="1" w:styleId="TekstkomentarzaZnak">
    <w:name w:val="Tekst komentarza Znak"/>
    <w:qFormat/>
    <w:rPr>
      <w:rFonts w:ascii="Arial" w:eastAsia="Times New Roman" w:hAnsi="Arial" w:cs="Arial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podstawowy3Znak">
    <w:name w:val="Tekst podstawowy 3 Znak"/>
    <w:qFormat/>
    <w:rPr>
      <w:rFonts w:ascii="Arial" w:eastAsia="Times New Roman" w:hAnsi="Arial" w:cs="Arial"/>
      <w:sz w:val="16"/>
      <w:szCs w:val="16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9Znak">
    <w:name w:val="Nagłówek 9 Znak"/>
    <w:qFormat/>
    <w:rPr>
      <w:rFonts w:ascii="Arial" w:eastAsia="Times New Roman" w:hAnsi="Arial" w:cs="Arial"/>
      <w:sz w:val="22"/>
      <w:szCs w:val="22"/>
    </w:rPr>
  </w:style>
  <w:style w:type="character" w:customStyle="1" w:styleId="Nagwek8Znak">
    <w:name w:val="Nagłówek 8 Znak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6Znak">
    <w:name w:val="Nagłówek 6 Znak"/>
    <w:qFormat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5Znak">
    <w:name w:val="Nagłówek 5 Znak"/>
    <w:qFormat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3Znak">
    <w:name w:val="Nagłówek 3 Znak"/>
    <w:qFormat/>
    <w:rPr>
      <w:rFonts w:ascii="Arial" w:eastAsia="Times New Roman" w:hAnsi="Arial" w:cs="Arial"/>
      <w:bCs/>
      <w:sz w:val="22"/>
      <w:szCs w:val="22"/>
    </w:rPr>
  </w:style>
  <w:style w:type="character" w:customStyle="1" w:styleId="Nagwek2Znak">
    <w:name w:val="Nagłówek 2 Znak"/>
    <w:qFormat/>
    <w:rPr>
      <w:rFonts w:ascii="Arial" w:eastAsia="Times New Roman" w:hAnsi="Arial" w:cs="Arial"/>
      <w:bCs/>
      <w:iCs/>
    </w:rPr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  <w:caps/>
      <w:sz w:val="22"/>
      <w:szCs w:val="22"/>
    </w:rPr>
  </w:style>
  <w:style w:type="character" w:customStyle="1" w:styleId="StopkaZnak">
    <w:name w:val="Stopka Znak"/>
    <w:qFormat/>
    <w:rPr>
      <w:rFonts w:ascii="Arial" w:eastAsia="Times New Roman" w:hAnsi="Arial" w:cs="Arial"/>
      <w:sz w:val="20"/>
      <w:szCs w:val="20"/>
    </w:rPr>
  </w:style>
  <w:style w:type="character" w:customStyle="1" w:styleId="Domylnaczcionkaakapitu1">
    <w:name w:val="Domyślna czcionka akapitu1"/>
    <w:qFormat/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Symbol" w:eastAsia="Times New Roman" w:hAnsi="Symbol" w:cs="Arial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4z0">
    <w:name w:val="WW8Num34z0"/>
    <w:qFormat/>
    <w:rPr>
      <w:rFonts w:ascii="Arial" w:hAnsi="Arial" w:cs="Arial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  <w:rPr>
      <w:rFonts w:ascii="Calibri" w:hAnsi="Calibri" w:cs="Calibri"/>
      <w:spacing w:val="-1"/>
      <w:w w:val="90"/>
      <w:sz w:val="22"/>
      <w:szCs w:val="22"/>
    </w:rPr>
  </w:style>
  <w:style w:type="character" w:customStyle="1" w:styleId="WW8Num31z0">
    <w:name w:val="WW8Num31z0"/>
    <w:qFormat/>
    <w:rPr>
      <w:rFonts w:ascii="Calibri" w:hAnsi="Calibri" w:cs="Calibri"/>
      <w:b/>
      <w:spacing w:val="-1"/>
      <w:w w:val="90"/>
      <w:sz w:val="22"/>
      <w:szCs w:val="22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0">
    <w:name w:val="WW8Num28z0"/>
    <w:qFormat/>
    <w:rPr>
      <w:rFonts w:ascii="Times New Roman" w:eastAsia="Times New Roman" w:hAnsi="Times New Roman" w:cs="Times New Roman"/>
    </w:rPr>
  </w:style>
  <w:style w:type="character" w:customStyle="1" w:styleId="WW8Num27z0">
    <w:name w:val="WW8Num27z0"/>
    <w:qFormat/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0">
    <w:name w:val="WW8Num23z0"/>
    <w:qFormat/>
    <w:rPr>
      <w:rFonts w:ascii="Symbol" w:hAnsi="Symbol" w:cs="Symbol"/>
      <w:sz w:val="20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0">
    <w:name w:val="WW8Num21z0"/>
    <w:qFormat/>
    <w:rPr>
      <w:rFonts w:ascii="Symbol" w:eastAsia="Times New Roman" w:hAnsi="Symbol" w:cs="Aria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5z2">
    <w:name w:val="WW8Num15z2"/>
    <w:qFormat/>
    <w:rPr>
      <w:rFonts w:ascii="Arial" w:eastAsia="Times New Roman" w:hAnsi="Arial" w:cs="Arial"/>
      <w:b w:val="0"/>
      <w:i w:val="0"/>
      <w:sz w:val="22"/>
      <w:szCs w:val="22"/>
    </w:rPr>
  </w:style>
  <w:style w:type="character" w:customStyle="1" w:styleId="WW8Num15z1">
    <w:name w:val="WW8Num15z1"/>
    <w:qFormat/>
    <w:rPr>
      <w:rFonts w:ascii="Arial" w:hAnsi="Arial" w:cs="Arial"/>
      <w:b w:val="0"/>
      <w:i w:val="0"/>
      <w:color w:val="000000"/>
      <w:sz w:val="22"/>
      <w:szCs w:val="22"/>
    </w:rPr>
  </w:style>
  <w:style w:type="character" w:customStyle="1" w:styleId="WW8Num15z0">
    <w:name w:val="WW8Num15z0"/>
    <w:qFormat/>
    <w:rPr>
      <w:rFonts w:ascii="Arial" w:hAnsi="Arial" w:cs="Arial"/>
      <w:b/>
      <w:i w:val="0"/>
      <w:sz w:val="22"/>
      <w:szCs w:val="22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  <w:rPr>
      <w:b w:val="0"/>
    </w:rPr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0">
    <w:name w:val="WW8Num11z0"/>
    <w:qFormat/>
    <w:rPr>
      <w:rFonts w:ascii="Symbol" w:eastAsia="Times New Roman" w:hAnsi="Symbol" w:cs="Arial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2">
    <w:name w:val="WW8Num9z2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2z1">
    <w:name w:val="WW8Num2z1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2">
    <w:name w:val="WW8Num8z2"/>
    <w:qFormat/>
  </w:style>
  <w:style w:type="character" w:customStyle="1" w:styleId="WW8Num4z1">
    <w:name w:val="WW8Num4z1"/>
    <w:qFormat/>
    <w:rPr>
      <w:rFonts w:ascii="Calibri" w:eastAsia="Times New Roman" w:hAnsi="Calibri" w:cs="Arial"/>
      <w:spacing w:val="-1"/>
      <w:w w:val="90"/>
      <w:sz w:val="22"/>
      <w:szCs w:val="22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Domylnaczcionkaakapitu2">
    <w:name w:val="Domyślna czcionka akapitu2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Wingdings" w:hAnsi="Wingdings" w:cs="Courier New"/>
      <w:sz w:val="22"/>
      <w:szCs w:val="22"/>
    </w:rPr>
  </w:style>
  <w:style w:type="character" w:customStyle="1" w:styleId="WW8Num10z0">
    <w:name w:val="WW8Num10z0"/>
    <w:qFormat/>
    <w:rPr>
      <w:rFonts w:ascii="Symbol" w:hAnsi="Symbol" w:cs="Arial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Wingdings" w:hAnsi="Wingdings" w:cs="Wingdings"/>
      <w:sz w:val="22"/>
      <w:szCs w:val="22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0">
    <w:name w:val="WW8Num6z0"/>
    <w:qFormat/>
    <w:rPr>
      <w:rFonts w:ascii="Wingdings" w:hAnsi="Wingdings" w:cs="Wingdings"/>
      <w:color w:val="000000"/>
      <w:spacing w:val="-1"/>
      <w:w w:val="90"/>
      <w:sz w:val="22"/>
      <w:szCs w:val="22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Calibri" w:hAnsi="Calibri" w:cs="Calibri"/>
      <w:b/>
      <w:spacing w:val="-1"/>
      <w:w w:val="90"/>
      <w:sz w:val="22"/>
      <w:szCs w:val="22"/>
    </w:rPr>
  </w:style>
  <w:style w:type="character" w:customStyle="1" w:styleId="WW8Num5z0">
    <w:name w:val="WW8Num5z0"/>
    <w:qFormat/>
    <w:rPr>
      <w:rFonts w:ascii="Calibri" w:hAnsi="Calibri" w:cs="Calibri"/>
      <w:b/>
      <w:spacing w:val="-1"/>
      <w:w w:val="90"/>
      <w:sz w:val="22"/>
      <w:szCs w:val="22"/>
    </w:rPr>
  </w:style>
  <w:style w:type="character" w:customStyle="1" w:styleId="WW8Num4z0">
    <w:name w:val="WW8Num4z0"/>
    <w:qFormat/>
  </w:style>
  <w:style w:type="character" w:customStyle="1" w:styleId="WW8Num3z1">
    <w:name w:val="WW8Num3z1"/>
    <w:qFormat/>
    <w:rPr>
      <w:rFonts w:ascii="Calibri" w:eastAsia="Times New Roman" w:hAnsi="Calibri" w:cs="Arial"/>
      <w:spacing w:val="-1"/>
      <w:w w:val="90"/>
      <w:sz w:val="22"/>
      <w:szCs w:val="22"/>
    </w:rPr>
  </w:style>
  <w:style w:type="character" w:customStyle="1" w:styleId="WW8Num3z0">
    <w:name w:val="WW8Num3z0"/>
    <w:qFormat/>
  </w:style>
  <w:style w:type="character" w:customStyle="1" w:styleId="WW8Num2z0">
    <w:name w:val="WW8Num2z0"/>
    <w:qFormat/>
    <w:rPr>
      <w:rFonts w:ascii="Calibri" w:hAnsi="Calibri" w:cs="Calibri"/>
      <w:spacing w:val="-1"/>
      <w:w w:val="90"/>
      <w:sz w:val="22"/>
      <w:szCs w:val="22"/>
    </w:rPr>
  </w:style>
  <w:style w:type="character" w:customStyle="1" w:styleId="WW8Num1z4">
    <w:name w:val="WW8Num1z4"/>
    <w:qFormat/>
  </w:style>
  <w:style w:type="character" w:customStyle="1" w:styleId="WW8Num1z3">
    <w:name w:val="WW8Num1z3"/>
    <w:qFormat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z2">
    <w:name w:val="WW8Num1z2"/>
    <w:qFormat/>
    <w:rPr>
      <w:rFonts w:ascii="Arial" w:eastAsia="Times New Roman" w:hAnsi="Arial" w:cs="Arial"/>
      <w:b w:val="0"/>
      <w:i w:val="0"/>
      <w:sz w:val="22"/>
      <w:szCs w:val="22"/>
    </w:rPr>
  </w:style>
  <w:style w:type="character" w:customStyle="1" w:styleId="WW8Num1z1">
    <w:name w:val="WW8Num1z1"/>
    <w:qFormat/>
    <w:rPr>
      <w:rFonts w:ascii="Arial" w:hAnsi="Arial" w:cs="Arial"/>
      <w:b w:val="0"/>
      <w:i w:val="0"/>
      <w:color w:val="000000"/>
      <w:sz w:val="22"/>
      <w:szCs w:val="22"/>
    </w:rPr>
  </w:style>
  <w:style w:type="character" w:customStyle="1" w:styleId="WW8Num1z0">
    <w:name w:val="WW8Num1z0"/>
    <w:qFormat/>
    <w:rPr>
      <w:rFonts w:ascii="Arial" w:hAnsi="Arial" w:cs="Arial"/>
      <w:b/>
      <w:i w:val="0"/>
      <w:sz w:val="22"/>
      <w:szCs w:val="22"/>
    </w:rPr>
  </w:style>
  <w:style w:type="character" w:customStyle="1" w:styleId="ListLabel8">
    <w:name w:val="ListLabel 8"/>
    <w:qFormat/>
    <w:rPr>
      <w:rFonts w:cs="Arial"/>
      <w:b/>
      <w:i w:val="0"/>
      <w:sz w:val="22"/>
      <w:szCs w:val="22"/>
    </w:rPr>
  </w:style>
  <w:style w:type="character" w:customStyle="1" w:styleId="ListLabel9">
    <w:name w:val="ListLabel 9"/>
    <w:qFormat/>
    <w:rPr>
      <w:rFonts w:cs="Arial"/>
      <w:b w:val="0"/>
      <w:i w:val="0"/>
      <w:color w:val="000000"/>
      <w:sz w:val="22"/>
      <w:szCs w:val="22"/>
    </w:rPr>
  </w:style>
  <w:style w:type="character" w:customStyle="1" w:styleId="ListLabel10">
    <w:name w:val="ListLabel 10"/>
    <w:qFormat/>
    <w:rPr>
      <w:rFonts w:eastAsia="Times New Roman" w:cs="Arial"/>
      <w:b w:val="0"/>
      <w:i w:val="0"/>
      <w:sz w:val="22"/>
      <w:szCs w:val="22"/>
    </w:rPr>
  </w:style>
  <w:style w:type="character" w:customStyle="1" w:styleId="ListLabel11">
    <w:name w:val="ListLabel 11"/>
    <w:qFormat/>
    <w:rPr>
      <w:rFonts w:cs="Symbol"/>
      <w:b w:val="0"/>
      <w:i w:val="0"/>
      <w:color w:val="000000"/>
      <w:sz w:val="24"/>
      <w:szCs w:val="24"/>
    </w:rPr>
  </w:style>
  <w:style w:type="character" w:customStyle="1" w:styleId="ListLabel12">
    <w:name w:val="ListLabel 12"/>
    <w:qFormat/>
    <w:rPr>
      <w:rFonts w:cs="Calibri"/>
      <w:spacing w:val="-1"/>
      <w:w w:val="90"/>
      <w:sz w:val="22"/>
      <w:szCs w:val="22"/>
    </w:rPr>
  </w:style>
  <w:style w:type="character" w:customStyle="1" w:styleId="ListLabel13">
    <w:name w:val="ListLabel 13"/>
    <w:qFormat/>
    <w:rPr>
      <w:rFonts w:eastAsia="Times New Roman" w:cs="Arial"/>
      <w:spacing w:val="-1"/>
      <w:w w:val="90"/>
      <w:sz w:val="22"/>
      <w:szCs w:val="22"/>
    </w:rPr>
  </w:style>
  <w:style w:type="character" w:customStyle="1" w:styleId="ListLabel14">
    <w:name w:val="ListLabel 14"/>
    <w:qFormat/>
    <w:rPr>
      <w:rFonts w:cs="Calibri"/>
      <w:b/>
      <w:spacing w:val="-1"/>
      <w:w w:val="90"/>
      <w:sz w:val="22"/>
      <w:szCs w:val="22"/>
    </w:rPr>
  </w:style>
  <w:style w:type="character" w:customStyle="1" w:styleId="ListLabel15">
    <w:name w:val="ListLabel 15"/>
    <w:qFormat/>
    <w:rPr>
      <w:rFonts w:cs="Calibri"/>
      <w:b/>
      <w:spacing w:val="-1"/>
      <w:w w:val="90"/>
      <w:sz w:val="22"/>
      <w:szCs w:val="22"/>
    </w:rPr>
  </w:style>
  <w:style w:type="paragraph" w:customStyle="1" w:styleId="Nagwek10">
    <w:name w:val="Nagłówek1"/>
    <w:basedOn w:val="Normalny"/>
    <w:next w:val="Tekstpodstawowy"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pPr>
      <w:widowControl w:val="0"/>
    </w:pPr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widowControl w:val="0"/>
      <w:suppressLineNumbers/>
    </w:pPr>
  </w:style>
  <w:style w:type="paragraph" w:customStyle="1" w:styleId="Standard">
    <w:name w:val="Standard"/>
    <w:qFormat/>
    <w:rPr>
      <w:color w:val="00000A"/>
      <w:sz w:val="24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rPr>
      <w:rFonts w:ascii="Arial" w:eastAsia="SimSun, 宋体" w:hAnsi="Arial" w:cs="Arial"/>
      <w:color w:val="000000"/>
      <w:sz w:val="24"/>
    </w:rPr>
  </w:style>
  <w:style w:type="paragraph" w:styleId="Akapitzlist">
    <w:name w:val="List Paragraph"/>
    <w:basedOn w:val="Standard"/>
    <w:qFormat/>
    <w:pPr>
      <w:ind w:left="720"/>
    </w:pPr>
  </w:style>
  <w:style w:type="paragraph" w:styleId="Zwykytekst">
    <w:name w:val="Plain Text"/>
    <w:basedOn w:val="Standard"/>
    <w:qFormat/>
    <w:rPr>
      <w:rFonts w:ascii="Consolas" w:hAnsi="Consolas" w:cs="Consolas"/>
      <w:sz w:val="21"/>
      <w:szCs w:val="21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prawka">
    <w:name w:val="Revision"/>
    <w:qFormat/>
    <w:rPr>
      <w:rFonts w:ascii="Arial" w:eastAsia="Times New Roman" w:hAnsi="Arial" w:cs="Arial"/>
      <w:color w:val="00000A"/>
      <w:szCs w:val="20"/>
      <w:lang w:bidi="ar-SA"/>
    </w:rPr>
  </w:style>
  <w:style w:type="paragraph" w:styleId="Tematkomentarza">
    <w:name w:val="annotation subject"/>
    <w:qFormat/>
    <w:pPr>
      <w:widowControl w:val="0"/>
    </w:pPr>
    <w:rPr>
      <w:b/>
      <w:bCs/>
      <w:color w:val="00000A"/>
      <w:sz w:val="24"/>
    </w:rPr>
  </w:style>
  <w:style w:type="paragraph" w:customStyle="1" w:styleId="Tekstkomentarza1">
    <w:name w:val="Tekst komentarza1"/>
    <w:basedOn w:val="Standard"/>
    <w:qFormat/>
  </w:style>
  <w:style w:type="paragraph" w:customStyle="1" w:styleId="Tekstpodstawowy31">
    <w:name w:val="Tekst podstawowy 31"/>
    <w:basedOn w:val="Standard"/>
    <w:qFormat/>
    <w:pPr>
      <w:spacing w:after="120"/>
    </w:pPr>
    <w:rPr>
      <w:sz w:val="16"/>
      <w:szCs w:val="16"/>
    </w:rPr>
  </w:style>
  <w:style w:type="paragraph" w:customStyle="1" w:styleId="pkt">
    <w:name w:val="pkt"/>
    <w:basedOn w:val="Standard"/>
    <w:qFormat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Legenda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Nagwek11">
    <w:name w:val="Nagłówek1"/>
    <w:basedOn w:val="Standard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0">
    <w:name w:val="Nagłówek2"/>
    <w:basedOn w:val="Standard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202</Words>
  <Characters>1218</Characters>
  <Application>Microsoft Office Word</Application>
  <DocSecurity>0</DocSecurity>
  <Lines>10</Lines>
  <Paragraphs>2</Paragraphs>
  <ScaleCrop>false</ScaleCrop>
  <Company>EGC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dc:description/>
  <cp:lastModifiedBy>Grzegorz Kurek</cp:lastModifiedBy>
  <cp:revision>9</cp:revision>
  <cp:lastPrinted>2017-06-28T10:22:00Z</cp:lastPrinted>
  <dcterms:created xsi:type="dcterms:W3CDTF">2009-04-16T11:32:00Z</dcterms:created>
  <dcterms:modified xsi:type="dcterms:W3CDTF">2017-07-25T10:43:00Z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EGC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Info 1">
    <vt:lpwstr/>
  </property>
  <property fmtid="{D5CDD505-2E9C-101B-9397-08002B2CF9AE}" pid="7" name="Info 2">
    <vt:lpwstr/>
  </property>
  <property fmtid="{D5CDD505-2E9C-101B-9397-08002B2CF9AE}" pid="8" name="Info 3">
    <vt:lpwstr/>
  </property>
  <property fmtid="{D5CDD505-2E9C-101B-9397-08002B2CF9AE}" pid="9" name="Info 4">
    <vt:lpwstr/>
  </property>
  <property fmtid="{D5CDD505-2E9C-101B-9397-08002B2CF9AE}" pid="10" name="LinksUpToDate">
    <vt:bool>false</vt:bool>
  </property>
  <property fmtid="{D5CDD505-2E9C-101B-9397-08002B2CF9AE}" pid="11" name="ScaleCrop">
    <vt:bool>false</vt:bool>
  </property>
  <property fmtid="{D5CDD505-2E9C-101B-9397-08002B2CF9AE}" pid="12" name="ShareDoc">
    <vt:bool>false</vt:bool>
  </property>
</Properties>
</file>